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TAOTLUS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VÄLJASTADA LIIKLUSVÄLISE TEGEVUSE LUBA (EHITUS)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TÖÖDE TEGEMISEKS RIIGITEE MAAL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973"/>
        <w:tblW w:w="106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  <w:tblGridChange w:id="0">
          <w:tblGrid>
            <w:gridCol w:w="1527"/>
            <w:gridCol w:w="1075"/>
            <w:gridCol w:w="2946"/>
            <w:gridCol w:w="1380"/>
            <w:gridCol w:w="1052"/>
            <w:gridCol w:w="313"/>
            <w:gridCol w:w="236"/>
            <w:gridCol w:w="236"/>
            <w:gridCol w:w="366"/>
            <w:gridCol w:w="761"/>
            <w:gridCol w:w="718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Kellele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TRANSPORDIAMET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(edaspidi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amet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Registrikood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70001490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Juriidiline aadress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Valge 4, Tallinn 11413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Kellelt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Taotleja nimi/nimetus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Võrgutehnikud OÜ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Registri- või isikukood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14449100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Asukoht/elukoht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Pärna 6 Jõgeva linn Jõgevamaa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Telefon ja e-post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56616867, vorgutehnikud@gmail.com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pStyle w:val="Heading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Omanikujärelevalvet teeb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Martin Tabur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pStyle w:val="Heading1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Telefon ja e-post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53502597,  Martin.tabur@elektrilevi.ee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pStyle w:val="Heading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Liikluskorralduse eest vastutab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Rain Remmelg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 ja e-post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56616867, vorgutehnikud@gmail.com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 Loa taotlemiseks esitatavad materjalid: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A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Dokumendi liik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Nimetus</w:t>
            </w:r>
          </w:p>
        </w:tc>
        <w:tc>
          <w:tcPr>
            <w:gridSpan w:val="4"/>
            <w:vMerge w:val="restart"/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Dokumendi nr</w:t>
            </w:r>
          </w:p>
        </w:tc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Ameti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kooskõlastuse kuupäev ja nr</w:t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(esitatava dokumendi täpne nimetus)</w:t>
            </w:r>
          </w:p>
        </w:tc>
        <w:tc>
          <w:tcPr>
            <w:gridSpan w:val="4"/>
            <w:vMerge w:val="continue"/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Ametis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kooskõlastatud projekt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4">
            <w:pPr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0000"/>
                <w:sz w:val="20"/>
                <w:szCs w:val="20"/>
                <w:rtl w:val="0"/>
              </w:rPr>
              <w:t xml:space="preserve">Raplamaa Rapla vald Valli küla AJ Mõisataguse F2 nõuetekohasus_0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15.10.2024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 7.1-2/24/16137-2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Ajutise liikluskorralduse joonis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D0">
            <w:pPr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0000"/>
                <w:sz w:val="20"/>
                <w:szCs w:val="20"/>
                <w:rtl w:val="0"/>
              </w:rPr>
              <w:t xml:space="preserve">RLR250204-1_1 Valli küla, Rapla vald (Võrgutehnikud OÜ)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RLR250204-1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11.02.2025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Riigimaa maa kasutusõigust tõendava dokumendi koopia </w:t>
            </w:r>
          </w:p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Ameti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peadirektori käskkiri või notarileping)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DC">
            <w:pPr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(vajadusel lisa ridu juurde)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E7">
            <w:pPr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0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 Objekti asukoht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Maakond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Tee nr: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Tee nimi: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Algus km: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Lõpp km: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Nr 20165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Raikküla-Päärdu tee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7,98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9,96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4A">
            <w:pPr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 Selgitus kavandatavate tegevuste kohta, läbiviimise aeg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Rippkaabli paigaldamine olemasolevatele mastidele km 7,98-9,96 teemaal ja tee kaitsevööndis.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Tööde aeg vahemikus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04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.2025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3"/>
            <w:vMerge w:val="restart"/>
            <w:shd w:fill="auto" w:val="clear"/>
          </w:tcPr>
          <w:p w:rsidR="00000000" w:rsidDel="00000000" w:rsidP="00000000" w:rsidRDefault="00000000" w:rsidRPr="00000000" w14:paraId="0000018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 Loa taotleja</w:t>
            </w:r>
          </w:p>
          <w:p w:rsidR="00000000" w:rsidDel="00000000" w:rsidP="00000000" w:rsidRDefault="00000000" w:rsidRPr="00000000" w14:paraId="0000018B">
            <w:pPr>
              <w:ind w:left="36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Ees-ja perekonnanimi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3"/>
            <w:vMerge w:val="continue"/>
            <w:shd w:fill="auto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Esindusõiguse alus</w:t>
            </w:r>
          </w:p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Rain Remmelg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bookmarkStart w:colFirst="0" w:colLast="0" w:name="bookmark=id.z4s5hgfkuel0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☐X   Seadusjärgne</w:t>
            </w:r>
          </w:p>
          <w:p w:rsidR="00000000" w:rsidDel="00000000" w:rsidP="00000000" w:rsidRDefault="00000000" w:rsidRPr="00000000" w14:paraId="000001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☐   Volitus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(volikiri lisatud)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3"/>
            <w:vMerge w:val="continue"/>
            <w:shd w:fill="auto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Kuupäev; allkiri   11.04.2025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/digitaalse allkirja kuupäev/</w:t>
            </w:r>
          </w:p>
        </w:tc>
      </w:tr>
    </w:tbl>
    <w:p w:rsidR="00000000" w:rsidDel="00000000" w:rsidP="00000000" w:rsidRDefault="00000000" w:rsidRPr="00000000" w14:paraId="000001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jc w:val="center"/>
        <w:rPr>
          <w:b w:val="1"/>
        </w:rPr>
      </w:pPr>
      <w:bookmarkStart w:colFirst="0" w:colLast="0" w:name="_heading=h.f0btnw64or23" w:id="1"/>
      <w:bookmarkEnd w:id="1"/>
      <w:r w:rsidDel="00000000" w:rsidR="00000000" w:rsidRPr="00000000">
        <w:rPr>
          <w:rtl w:val="0"/>
        </w:rPr>
      </w:r>
    </w:p>
    <w:sectPr>
      <w:pgSz w:h="16840" w:w="11907" w:orient="portrait"/>
      <w:pgMar w:bottom="720" w:top="567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 w:val="1"/>
    <w:rsid w:val="002B3B9E"/>
    <w:pPr>
      <w:keepNext w:val="1"/>
      <w:outlineLvl w:val="0"/>
    </w:pPr>
    <w:rPr>
      <w:b w:val="1"/>
      <w:bCs w:val="1"/>
      <w:sz w:val="22"/>
      <w:szCs w:val="22"/>
    </w:rPr>
  </w:style>
  <w:style w:type="paragraph" w:styleId="Heading2">
    <w:name w:val="heading 2"/>
    <w:basedOn w:val="Normal"/>
    <w:next w:val="Normal"/>
    <w:qFormat w:val="1"/>
    <w:rsid w:val="002B3B9E"/>
    <w:pPr>
      <w:keepNext w:val="1"/>
      <w:framePr w:lines="0" w:hSpace="180" w:wrap="around" w:hAnchor="text" w:vAnchor="text" w:x="-347" w:y="1"/>
      <w:suppressOverlap w:val="1"/>
      <w:jc w:val="center"/>
      <w:outlineLvl w:val="1"/>
    </w:pPr>
    <w:rPr>
      <w:b w:val="1"/>
      <w:bCs w:val="1"/>
      <w:sz w:val="28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xl27" w:customStyle="1">
    <w:name w:val="xl27"/>
    <w:basedOn w:val="Normal"/>
    <w:rsid w:val="002B3B9E"/>
    <w:pPr>
      <w:pBdr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BlockText">
    <w:name w:val="Block Text"/>
    <w:basedOn w:val="Normal"/>
    <w:semiHidden w:val="1"/>
    <w:rsid w:val="008D7A3C"/>
    <w:pPr>
      <w:ind w:left="709" w:right="-218"/>
      <w:jc w:val="both"/>
    </w:pPr>
    <w:rPr>
      <w:b w:val="1"/>
      <w:bCs w:val="1"/>
      <w:lang w:eastAsia="et-E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E6E66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4E6E66"/>
    <w:rPr>
      <w:rFonts w:ascii="Tahoma" w:cs="Tahoma" w:hAnsi="Tahoma"/>
      <w:sz w:val="16"/>
      <w:szCs w:val="16"/>
      <w:lang w:eastAsia="en-US" w:val="en-US"/>
    </w:rPr>
  </w:style>
  <w:style w:type="character" w:styleId="Hyperlink">
    <w:name w:val="Hyperlink"/>
    <w:uiPriority w:val="99"/>
    <w:unhideWhenUsed w:val="1"/>
    <w:rsid w:val="00CB1139"/>
    <w:rPr>
      <w:color w:val="0000ff"/>
      <w:u w:val="single"/>
    </w:rPr>
  </w:style>
  <w:style w:type="paragraph" w:styleId="kirjapealkiri" w:customStyle="1">
    <w:name w:val="kirjapealkiri"/>
    <w:basedOn w:val="Normal"/>
    <w:next w:val="Normal"/>
    <w:rsid w:val="005A6047"/>
    <w:pPr>
      <w:spacing w:after="240" w:before="960"/>
      <w:ind w:right="4253"/>
    </w:pPr>
  </w:style>
  <w:style w:type="paragraph" w:styleId="NoSpacing">
    <w:name w:val="No Spacing"/>
    <w:uiPriority w:val="1"/>
    <w:qFormat w:val="1"/>
    <w:rsid w:val="002B61D9"/>
    <w:rPr>
      <w:sz w:val="24"/>
      <w:szCs w:val="24"/>
      <w:lang w:eastAsia="en-US" w:val="en-US"/>
    </w:rPr>
  </w:style>
  <w:style w:type="table" w:styleId="TableGrid">
    <w:name w:val="Table Grid"/>
    <w:basedOn w:val="TableNormal"/>
    <w:uiPriority w:val="59"/>
    <w:rsid w:val="00B13B6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xDVXdeUsc+JE3io8o6JNRNIvFQ==">CgMxLjAyD2lkLno0czVoZ2ZrdWVsMDIOaC5mMGJ0bnc2NG9yMjM4AHIhMWFqR3dZV1BxblVvUkE3LUt4MnRjZlRtR1RwdTlRQk83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2025-02-11T11:51:00Z</dcterms:created>
  <dc:creator>kristjan</dc:creator>
</cp:coreProperties>
</file>